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I’m Your AI: YOUR CUSTOMERS YOUR WAY. POWERED BY AI.</w:t>
      </w:r>
    </w:p>
    <w:p w:rsidR="00000000" w:rsidDel="00000000" w:rsidP="00000000" w:rsidRDefault="00000000" w:rsidRPr="00000000" w14:paraId="00000003">
      <w:pPr>
        <w:rPr>
          <w:sz w:val="20"/>
          <w:szCs w:val="20"/>
        </w:rPr>
      </w:pPr>
      <w:r w:rsidDel="00000000" w:rsidR="00000000" w:rsidRPr="00000000">
        <w:rPr>
          <w:sz w:val="20"/>
          <w:szCs w:val="20"/>
          <w:rtl w:val="0"/>
        </w:rPr>
        <w:t xml:space="preserve">ImUrAi enhances customer interactions with </w:t>
      </w:r>
      <w:r w:rsidDel="00000000" w:rsidR="00000000" w:rsidRPr="00000000">
        <w:rPr>
          <w:b w:val="1"/>
          <w:sz w:val="20"/>
          <w:szCs w:val="20"/>
          <w:rtl w:val="0"/>
        </w:rPr>
        <w:t xml:space="preserve">personalized, AI-driven support</w:t>
      </w:r>
      <w:r w:rsidDel="00000000" w:rsidR="00000000" w:rsidRPr="00000000">
        <w:rPr>
          <w:sz w:val="20"/>
          <w:szCs w:val="20"/>
          <w:rtl w:val="0"/>
        </w:rPr>
        <w:t xml:space="preserve"> across all your favorite channels. Designed to understand and adapt to customer needs, it delivers seamless assistance, faster responses, and a more engaging experience. With intelligent automation and real-time insights, ImUrAi helps businesses provide consistent and effective support.</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1 BILLION FREE MPC TOKENS ARE WAITING!</w:t>
      </w:r>
    </w:p>
    <w:p w:rsidR="00000000" w:rsidDel="00000000" w:rsidP="00000000" w:rsidRDefault="00000000" w:rsidRPr="00000000" w14:paraId="00000006">
      <w:pPr>
        <w:rPr/>
      </w:pPr>
      <w:r w:rsidDel="00000000" w:rsidR="00000000" w:rsidRPr="00000000">
        <w:rPr>
          <w:rtl w:val="0"/>
        </w:rPr>
        <w:t xml:space="preserve">Mark your calendar for March 1, 2025, and claim your share of FREE MPC tokens before they’re gone! This limited-time airdrop is your chance to get in early and be part of the growing MPC ecosystem. With a massive 1 billion tokens up for grabs, securing your share is simple and completely free. Don’t miss out on this opportunity—act now and start your journey with MPC!.</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XODE BLOCKCHAIN: SECURE, SCALABLE. FUTURE READY </w:t>
      </w:r>
    </w:p>
    <w:p w:rsidR="00000000" w:rsidDel="00000000" w:rsidP="00000000" w:rsidRDefault="00000000" w:rsidRPr="00000000" w14:paraId="00000009">
      <w:pPr>
        <w:rPr/>
      </w:pPr>
      <w:r w:rsidDel="00000000" w:rsidR="00000000" w:rsidRPr="00000000">
        <w:rPr>
          <w:rtl w:val="0"/>
        </w:rPr>
        <w:t xml:space="preserve">Xode Blockchain delivers scalable, secure and efficient blockchain solutions tailored to your business needs. Built for reliability and performance, it enables seamless transactions, enhanced security, and decentralized innovation. Whether for finance, supply chain, or digital assets, Xode empowers businesses with cutting-edge blockchain technology. Harness the power of innovation and decentralization.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0" w:before="0" w:lineRule="auto"/>
        <w:rPr>
          <w:b w:val="1"/>
        </w:rPr>
      </w:pPr>
      <w:r w:rsidDel="00000000" w:rsidR="00000000" w:rsidRPr="00000000">
        <w:rPr>
          <w:b w:val="1"/>
          <w:rtl w:val="0"/>
        </w:rPr>
        <w:t xml:space="preserve">MP: MORE THAN JUST MONEY</w:t>
      </w:r>
    </w:p>
    <w:p w:rsidR="00000000" w:rsidDel="00000000" w:rsidP="00000000" w:rsidRDefault="00000000" w:rsidRPr="00000000" w14:paraId="0000000C">
      <w:pPr>
        <w:spacing w:after="0" w:before="0" w:lineRule="auto"/>
        <w:rPr/>
      </w:pPr>
      <w:r w:rsidDel="00000000" w:rsidR="00000000" w:rsidRPr="00000000">
        <w:rPr>
          <w:rtl w:val="0"/>
        </w:rPr>
        <w:t xml:space="preserve">The future of crypto is here, bringing more than just digital currency—MPC is a movement toward decentralization, innovation, and financial freedom. Be part of the change by registering today and claiming your free MPC tokens. Don’t miss this opportunity to join a growing ecosystem that’s redefining the way we transact and interact in the digital world.</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b w:val="1"/>
        </w:rPr>
      </w:pPr>
      <w:r w:rsidDel="00000000" w:rsidR="00000000" w:rsidRPr="00000000">
        <w:rPr>
          <w:b w:val="1"/>
          <w:rtl w:val="0"/>
        </w:rPr>
        <w:t xml:space="preserve">MPC Airdrop: Real Crypto. Zero Stress.</w:t>
      </w:r>
    </w:p>
    <w:p w:rsidR="00000000" w:rsidDel="00000000" w:rsidP="00000000" w:rsidRDefault="00000000" w:rsidRPr="00000000" w14:paraId="0000000F">
      <w:pPr>
        <w:spacing w:after="0" w:before="0" w:lineRule="auto"/>
        <w:rPr/>
      </w:pPr>
      <w:r w:rsidDel="00000000" w:rsidR="00000000" w:rsidRPr="00000000">
        <w:rPr>
          <w:rtl w:val="0"/>
        </w:rPr>
        <w:t xml:space="preserve">The </w:t>
      </w:r>
      <w:r w:rsidDel="00000000" w:rsidR="00000000" w:rsidRPr="00000000">
        <w:rPr>
          <w:b w:val="1"/>
          <w:rtl w:val="0"/>
        </w:rPr>
        <w:t xml:space="preserve">MPC Airdrop</w:t>
      </w:r>
      <w:r w:rsidDel="00000000" w:rsidR="00000000" w:rsidRPr="00000000">
        <w:rPr>
          <w:rtl w:val="0"/>
        </w:rPr>
        <w:t xml:space="preserve"> is designed for early believers who want real crypto—</w:t>
      </w:r>
      <w:r w:rsidDel="00000000" w:rsidR="00000000" w:rsidRPr="00000000">
        <w:rPr>
          <w:b w:val="1"/>
          <w:rtl w:val="0"/>
        </w:rPr>
        <w:t xml:space="preserve">no scams, </w:t>
      </w:r>
      <w:r w:rsidDel="00000000" w:rsidR="00000000" w:rsidRPr="00000000">
        <w:rPr>
          <w:rtl w:val="0"/>
        </w:rPr>
        <w:t xml:space="preserve">no hassle, just rewards. Claiming your share is simple, secure, and completely free. Whether you're new to crypto or a seasoned investor, this is your chance to get in early and be part of something big.</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